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klagomål behandlar höga naturvärden i avverkningsanmälan A 36008-2025 i Bodens kommun som inkom 2025-07-25 och omfattar 3,3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7341982, E 756307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