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30881-2021 i Bodens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