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Detta dokument behandlar höga naturvärden i avverkningsanmälan A 51258-2025 i Bodens kommun som inkom 2025-10-19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7374408, E 811868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