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511-2025 i Boden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