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r>
        <w:t>Till: Skogsstyrelsen</w:t>
      </w:r>
    </w:p>
    <w:p>
      <w:r>
        <w:t>Vi vill göra en tillsynsbegäran angående avverkningsanmälan A 44725-2026 i Bodens kommun.</w:t>
      </w:r>
    </w:p>
    <w:p>
      <w:r>
        <w:t>I det avverkningsanmälda området har 14 naturvårdsarter varav 9 rödlistade arter hittats. Bland annat har knärot (VU, T, §8) sin livsmiljö i skogen. Observera att utan dispens från Länsstyrelsen är det ett lagbrott att på något sätt skada artens livsmiljö eller ekologiska funktion i området (14 och 15 §§ artskyddsförordningen).</w:t>
      </w:r>
    </w:p>
    <w:p>
      <w:r>
        <w:t>Vi önskar ta del av de ställningstaganden och beslut som myndigheterna meddelar till följd av aktuell avverkningsanmälan och föreningens inlaga (se 34 § förvaltningslagen).</w:t>
      </w:r>
    </w:p>
    <w:p>
      <w:r>
        <w:t>Med vänlig hälsning,</w:t>
        <w:br/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sv-SE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rPr>
      <w:lang w:val="sv-SE" w:eastAsia="en-US" w:bidi="ar-SA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  <w:rPr>
      <w:lang w:val="sv-SE" w:eastAsia="en-US" w:bidi="ar-SA"/>
    </w:rPr>
  </w:style>
  <w:style w:type="character" w:customStyle="1" w:styleId="HeaderChar">
    <w:name w:val="Header Char"/>
    <w:basedOn w:val="DefaultParagraphFont"/>
    <w:link w:val="Header"/>
    <w:uiPriority w:val="99"/>
    <w:rsid w:val="00E618BF"/>
    <w:rPr>
      <w:lang w:val="sv-SE" w:eastAsia="en-US" w:bidi="ar-SA"/>
    </w:rPr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  <w:rPr>
      <w:lang w:val="sv-SE" w:eastAsia="en-US" w:bidi="ar-SA"/>
    </w:rPr>
  </w:style>
  <w:style w:type="character" w:customStyle="1" w:styleId="FooterChar">
    <w:name w:val="Footer Char"/>
    <w:basedOn w:val="DefaultParagraphFont"/>
    <w:link w:val="Footer"/>
    <w:uiPriority w:val="99"/>
    <w:rsid w:val="00E618BF"/>
    <w:rPr>
      <w:lang w:val="sv-SE" w:eastAsia="en-US" w:bidi="ar-SA"/>
    </w:rPr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  <w:lang w:val="sv-SE" w:eastAsia="en-US" w:bidi="ar-SA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  <w:lang w:val="sv-SE" w:eastAsia="en-US" w:bidi="ar-SA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  <w:lang w:val="sv-SE" w:eastAsia="en-US" w:bidi="ar-SA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  <w:lang w:val="sv-SE" w:eastAsia="en-US" w:bidi="ar-SA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  <w:lang w:val="sv-SE" w:eastAsia="en-US" w:bidi="ar-SA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  <w:lang w:val="sv-SE" w:eastAsia="en-US" w:bidi="ar-SA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  <w:lang w:val="sv-SE" w:eastAsia="en-US" w:bidi="ar-SA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  <w:lang w:val="sv-SE" w:eastAsia="en-US" w:bidi="ar-SA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  <w:lang w:val="sv-SE" w:eastAsia="en-US" w:bidi="ar-SA"/>
    </w:rPr>
  </w:style>
  <w:style w:type="character" w:default="1" w:styleId="DefaultParagraphFont">
    <w:name w:val="Default Paragraph Font"/>
    <w:uiPriority w:val="1"/>
    <w:semiHidden/>
    <w:unhideWhenUsed/>
    <w:rPr>
      <w:lang w:val="sv-SE" w:eastAsia="en-US" w:bidi="ar-SA"/>
    </w:rPr>
  </w:style>
  <w:style w:type="table" w:default="1" w:styleId="TableNormal">
    <w:name w:val="Normal Table"/>
    <w:uiPriority w:val="99"/>
    <w:semiHidden/>
    <w:unhideWhenUsed/>
    <w:rPr>
      <w:lang w:val="sv-SE" w:eastAsia="en-US" w:bidi="ar-SA"/>
    </w:rPr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  <w:rPr>
      <w:lang w:val="sv-SE" w:eastAsia="en-US" w:bidi="ar-SA"/>
    </w:rPr>
  </w:style>
  <w:style w:type="paragraph" w:styleId="NoSpacing">
    <w:name w:val="No Spacing"/>
    <w:uiPriority w:val="1"/>
    <w:qFormat/>
    <w:rsid w:val="00FC693F"/>
    <w:pPr>
      <w:spacing w:after="0" w:line="240" w:lineRule="auto"/>
    </w:pPr>
    <w:rPr>
      <w:lang w:val="sv-SE" w:eastAsia="en-US" w:bidi="ar-SA"/>
    </w:r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  <w:lang w:val="sv-SE" w:eastAsia="en-US" w:bidi="ar-SA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  <w:lang w:val="sv-SE" w:eastAsia="en-US" w:bidi="ar-SA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lang w:val="sv-SE" w:eastAsia="en-US" w:bidi="ar-SA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  <w:lang w:val="sv-SE" w:eastAsia="en-US" w:bidi="ar-SA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  <w:lang w:val="sv-SE" w:eastAsia="en-US" w:bidi="ar-SA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  <w:lang w:val="sv-SE" w:eastAsia="en-US" w:bidi="ar-SA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  <w:lang w:val="sv-SE" w:eastAsia="en-US" w:bidi="ar-SA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  <w:rPr>
      <w:lang w:val="sv-SE" w:eastAsia="en-US" w:bidi="ar-SA"/>
    </w:r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  <w:rPr>
      <w:lang w:val="sv-SE" w:eastAsia="en-US" w:bidi="ar-SA"/>
    </w:rPr>
  </w:style>
  <w:style w:type="character" w:customStyle="1" w:styleId="BodyTextChar">
    <w:name w:val="Body Text Char"/>
    <w:basedOn w:val="DefaultParagraphFont"/>
    <w:link w:val="BodyText"/>
    <w:uiPriority w:val="99"/>
    <w:rsid w:val="00AA1D8D"/>
    <w:rPr>
      <w:lang w:val="sv-SE" w:eastAsia="en-US" w:bidi="ar-SA"/>
    </w:rPr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  <w:rPr>
      <w:lang w:val="sv-SE" w:eastAsia="en-US" w:bidi="ar-SA"/>
    </w:rPr>
  </w:style>
  <w:style w:type="character" w:customStyle="1" w:styleId="BodyText2Char">
    <w:name w:val="Body Text 2 Char"/>
    <w:basedOn w:val="DefaultParagraphFont"/>
    <w:link w:val="BodyText2"/>
    <w:uiPriority w:val="99"/>
    <w:rsid w:val="00AA1D8D"/>
    <w:rPr>
      <w:lang w:val="sv-SE" w:eastAsia="en-US" w:bidi="ar-SA"/>
    </w:rPr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  <w:lang w:val="sv-SE" w:eastAsia="en-US" w:bidi="ar-SA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  <w:lang w:val="sv-SE" w:eastAsia="en-US" w:bidi="ar-SA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  <w:rPr>
      <w:lang w:val="sv-SE" w:eastAsia="en-US" w:bidi="ar-SA"/>
    </w:r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  <w:rPr>
      <w:lang w:val="sv-SE" w:eastAsia="en-US" w:bidi="ar-SA"/>
    </w:r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  <w:rPr>
      <w:lang w:val="sv-SE" w:eastAsia="en-US" w:bidi="ar-SA"/>
    </w:r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  <w:rPr>
      <w:lang w:val="sv-SE" w:eastAsia="en-US" w:bidi="ar-SA"/>
    </w:r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  <w:rPr>
      <w:lang w:val="sv-SE" w:eastAsia="en-US" w:bidi="ar-SA"/>
    </w:r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  <w:rPr>
      <w:lang w:val="sv-SE" w:eastAsia="en-US" w:bidi="ar-SA"/>
    </w:r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  <w:rPr>
      <w:lang w:val="sv-SE" w:eastAsia="en-US" w:bidi="ar-SA"/>
    </w:r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  <w:rPr>
      <w:lang w:val="sv-SE" w:eastAsia="en-US" w:bidi="ar-SA"/>
    </w:r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  <w:rPr>
      <w:lang w:val="sv-SE" w:eastAsia="en-US" w:bidi="ar-SA"/>
    </w:r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  <w:rPr>
      <w:lang w:val="sv-SE" w:eastAsia="en-US" w:bidi="ar-SA"/>
    </w:r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  <w:rPr>
      <w:lang w:val="sv-SE" w:eastAsia="en-US" w:bidi="ar-SA"/>
    </w:r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  <w:rPr>
      <w:lang w:val="sv-SE" w:eastAsia="en-US" w:bidi="ar-SA"/>
    </w:r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  <w:lang w:val="sv-SE" w:eastAsia="en-US" w:bidi="ar-SA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  <w:lang w:val="sv-SE" w:eastAsia="en-US" w:bidi="ar-SA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  <w:lang w:val="sv-SE" w:eastAsia="en-US" w:bidi="ar-SA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  <w:lang w:val="sv-SE" w:eastAsia="en-US" w:bidi="ar-SA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  <w:lang w:val="sv-SE" w:eastAsia="en-US" w:bidi="ar-SA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  <w:lang w:val="sv-SE" w:eastAsia="en-US" w:bidi="ar-SA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  <w:lang w:val="sv-SE" w:eastAsia="en-US" w:bidi="ar-SA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lang w:val="sv-SE" w:eastAsia="en-US" w:bidi="ar-SA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  <w:lang w:val="sv-SE" w:eastAsia="en-US" w:bidi="ar-SA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  <w:lang w:val="sv-SE" w:eastAsia="en-US" w:bidi="ar-SA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  <w:lang w:val="sv-SE" w:eastAsia="en-US" w:bidi="ar-SA"/>
    </w:rPr>
  </w:style>
  <w:style w:type="character" w:styleId="Strong">
    <w:name w:val="Strong"/>
    <w:basedOn w:val="DefaultParagraphFont"/>
    <w:uiPriority w:val="22"/>
    <w:qFormat/>
    <w:rsid w:val="00FC693F"/>
    <w:rPr>
      <w:b/>
      <w:bCs/>
      <w:lang w:val="sv-SE" w:eastAsia="en-US" w:bidi="ar-SA"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  <w:lang w:val="sv-SE" w:eastAsia="en-US" w:bidi="ar-SA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  <w:lang w:val="sv-SE" w:eastAsia="en-US" w:bidi="ar-SA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  <w:lang w:val="sv-SE" w:eastAsia="en-US" w:bidi="ar-SA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  <w:lang w:val="sv-SE" w:eastAsia="en-US" w:bidi="ar-SA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  <w:lang w:val="sv-SE" w:eastAsia="en-US" w:bidi="ar-SA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  <w:lang w:val="sv-SE" w:eastAsia="en-US" w:bidi="ar-SA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  <w:lang w:val="sv-SE" w:eastAsia="en-US" w:bidi="ar-SA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  <w:lang w:val="sv-SE" w:eastAsia="en-US" w:bidi="ar-SA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  <w:rPr>
      <w:lang w:val="sv-SE" w:eastAsia="en-US" w:bidi="ar-SA"/>
    </w:r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rPr>
      <w:lang w:val="sv-SE" w:eastAsia="en-US" w:bidi="ar-SA"/>
    </w:r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