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dokument behandlar höga naturvärden i avverkningsanmälan A 4878-2026 i Bodens kommun som inkom 2026-01-26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2936" cy="5688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02936"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7340976, E 770489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