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Detta dokument behandlar höga naturvärden i avverkningsanmälan A 51874-2025 i Bodens kommun som inkom 2025-10-22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7374610, E 800218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