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Detta dokument behandlar höga naturvärden i avverkningsanmälan A 58196-2021 i Bodens kommun som inkom 2021-10-18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7346998, E 751794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