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avverkningsanmälan A 6118-2025 i Bodens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