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6118-2025 i Bodens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