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8-2025 i Boden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