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26-2025 i Bodens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