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4605-2025 i Boden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