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49809-2023 i Bodens kommun har hittats 8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