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avverkningsanmälan A 55246-2020 i Bodens kommun. Denna avverkningsanmälan inkom 2020-10-26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