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avverkningsanmälan A 62075-2020 i Bodens kommun. Denna avverkningsanmälan inkom 2020-11-23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