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58-2025 i Bod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