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44704-2025 i Bodens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