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27-2025 i Boden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