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26359-2022 i Bodens kommun</w:t>
      </w:r>
    </w:p>
    <w:p>
      <w:r>
        <w:t>Denna tillsynsbegäran behandlar höga naturvärden i avverkningsanmälan A 26359-2022 i Bodens kommun som inkom 2022-06-23 och omfattar 11,4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A 26359-2022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7376345, E 799964 i SWEREF 99 TM.</w:t>
      </w:r>
    </w:p>
    <w:p>
      <w:r>
        <w:t>Inom 6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