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sälgtagging (VU), nordtagging (NT), oljetagging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