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klagomål behandlar höga naturvärden i avverkningsanmälan A 41436-2025 i Bodens kommun som inkom 2025-09-01 och omfattar 21,5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7347814, E 777374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