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blå taggsvamp (NT), garnlav (NT), orange taggsvamp (NT), spillkråka (NT, §4), svart taggsvamp (NT), tallriska (NT), tallticka (NT), talltita (NT, §4), dropptaggsvamp (S), skarp dropptaggsvamp (S), spindelblomster (S, §8),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