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47030-2021 i Bodens kommun</w:t>
      </w:r>
    </w:p>
    <w:p>
      <w:r>
        <w:t>Detta klagomål behandlar höga naturvärden i avverkningsanmälan A 47030-2021 i Bodens kommun som inkom 2021-09-07 och omfattar 3,3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7030-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7331463, E 799779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