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 avverkningsanmälan A 51389-2022 i Bodens kommun har hittats 6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