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som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goliatmusseron (VU, T), lakritsmusseron (VU, T), skrovlig taggsvamp (VU), orange 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