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grantickeporing (VU), ostticka (VU), tallbit (VU, §4), garnlav (NT), granticka (NT), harticka (NT), järpe (NT, §4), knottrig blåslav (NT), liten svartspik (NT), rosenticka (NT), stjärntagging (NT), talltita (NT, §4), tretåig hackspett (NT, §4), ullticka (NT), blodticka (S), plattlummer (S, §9), vedticka (S), kungsfågel (§4)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plattlummer (S, §9),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