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dokument behandlar höga naturvärden i avverkningsanmälan A 24485-2026 i Kiruna kommun som inkom 2026-05-28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fläckporing (VU, T), dropptaggsvamp (NT, T), vitplätt (NT)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1134" cy="5688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691134"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7525624, E 769063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