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Detta dokument behandlar höga naturvärden i avverkningsanmälan A 61066-2024 i Kiruna kommun som inkom 2024-12-19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7517980, E 790697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