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21183-2025 i Kiruna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