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52 naturvårdsarter hittats: grönfink (EN, §4), fläckporing (VU), knärot (VU, §8), lateritticka (VU), liten sotlav (VU), mörk blåslav (VU), nordlig parasitporing (VU), rynkskinn (VU), blanksvart spiklav (NT), brunpudrad nållav (NT), dvärgbägarlav (NT), Ernobius explanatus (NT), granticka (NT), gränsticka (NT), gröntagging (NT), harticka (NT), hornvaxskinn (NT), knottrig blåslav (NT), ladlav (NT), lunglav (NT), rosenticka (NT), rödvingetrast (NT, §4), skogsfru (NT, §8), skrovellav (NT), spillkråka (NT, §4), tallticka (NT), talltita (NT, §4), ullticka (NT), vitplätt (NT), äggvaxskivling (NT), blodticka (S), bårdlav (S), dropptaggsvamp (S), finbräken (S), gräsull (S), grönkulla (S, §8), källmossa (S), källmossor (S), kärrtrumpetmossa (S), luddlav (S), plattlummer (S, §9), skinnlav (S), spindelblomster (S, §8), späd brosklav (S), stuplav (S), trådticka (S), vedticka (S), ögonpyrola (S), grönsiska (§4), kungsfågel (§4), brudsporre (§8) och revlummer (§9).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knärot (VU, §8), rödvingetrast (NT, §4), skogsfru (NT, §8), spillkråka (NT, §4), talltita (NT, §4), grönkulla (S, §8), plattlummer (S, §9), spindelblomster (S, §8),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