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som inkom 2022-03-04 och omfattar 170,5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7544376, E 723340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65 naturvårdsarter hittats: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Av dessa är 38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järnsparv (NT, §4), lappmes (NT, T, §4), lavskrika (NT, T, §4), rödvingetrast (NT, §4), skogsfru (NT, §8), talltita (NT, §4), grönkulla (S, T, §8), plattlummer (S, T, §9), spindelblomster (S, T, §8), bergfink (T, §4), järpe (T, §4), spillkråka (T, §4), tjäder (T, §4),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