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4-2023 i Älvkarle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