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kolflarnlav (NT), mörk kolflarnlav (NT), spillkråka (NT, §4) och tallticka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