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9826-2020 i Ånge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