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61189-2020 i År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