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633-2020 i Åre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