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17-2020 i År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