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630-2023 i Arvik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