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50450-2018 i Åtvidabergs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