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41328-2020 i Bengtsfors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