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24309-2023 i Bergs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