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458-2023 i 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