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20874-2023 i Bergs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