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43203-2019 i 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