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23-2022 i Bjurholm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