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604-2019 i Bod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