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23-2019 i Bod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