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753-2022 i Boden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