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5129-2022 i Bollnä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